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书名：企业经营战略的制定及实施方法·案例</w:t>
      </w:r>
    </w:p>
    <w:p>
      <w:r>
        <w:t>作者：（日）矢矧晴一郎著；金周英译</w:t>
      </w:r>
    </w:p>
    <w:p>
      <w:r>
        <w:t>出版社：职工教育出版社</w:t>
      </w:r>
    </w:p>
    <w:p>
      <w:r>
        <w:t>出版日期：1989.10</w:t>
      </w:r>
    </w:p>
    <w:p>
      <w:r>
        <w:t>总页数：344</w:t>
      </w:r>
    </w:p>
    <w:p>
      <w:r>
        <w:t>更多请访问教客网: www.jiaokey.com</w:t>
      </w:r>
    </w:p>
    <w:p>
      <w:r>
        <w:t>企业经营战略的制定及实施方法·案例 评论地址：https://www.jiaokey.com/book/detail/11004557.html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