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书名：初中语文教材研究  文学作品</w:t>
      </w:r>
    </w:p>
    <w:p>
      <w:r>
        <w:t>作者：河南师专附设河南省初级中等学校教学业务通讯站编</w:t>
      </w:r>
    </w:p>
    <w:p>
      <w:r>
        <w:t>出版社：郑州：河南人民出版社</w:t>
      </w:r>
    </w:p>
    <w:p>
      <w:r>
        <w:t>出版日期：1955.07</w:t>
      </w:r>
    </w:p>
    <w:p>
      <w:r>
        <w:t>总页数：213</w:t>
      </w:r>
    </w:p>
    <w:p>
      <w:r>
        <w:t>更多请访问教客网: www.jiaokey.com</w:t>
      </w:r>
    </w:p>
    <w:p>
      <w:r>
        <w:t>初中语文教材研究  文学作品 评论地址：https://www.jiaokey.com/book/detail/11015093.html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