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书名：现代财务管理个案集</w:t>
      </w:r>
    </w:p>
    <w:p>
      <w:r>
        <w:t>作者：刘维琪，陈隆麒编著</w:t>
      </w:r>
    </w:p>
    <w:p>
      <w:r>
        <w:t>出版社：华泰书局</w:t>
      </w:r>
    </w:p>
    <w:p>
      <w:r>
        <w:t>出版日期：1989.03</w:t>
      </w:r>
    </w:p>
    <w:p>
      <w:r>
        <w:t>总页数：248</w:t>
      </w:r>
    </w:p>
    <w:p>
      <w:r>
        <w:t>更多请访问教客网: www.jiaokey.com</w:t>
      </w:r>
    </w:p>
    <w:p>
      <w:r>
        <w:t>现代财务管理个案集 评论地址：https://www.jiaokey.com/book/detail/11015776.html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