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书名：如何提高利润敏感度</w:t>
      </w:r>
    </w:p>
    <w:p>
      <w:r>
        <w:t>作者：中山谕著；周贤农译</w:t>
      </w:r>
    </w:p>
    <w:p>
      <w:r>
        <w:t>出版社：百科文化事业公司</w:t>
      </w:r>
    </w:p>
    <w:p>
      <w:r>
        <w:t>出版日期：1983</w:t>
      </w:r>
    </w:p>
    <w:p>
      <w:r>
        <w:t>总页数：213</w:t>
      </w:r>
    </w:p>
    <w:p>
      <w:r>
        <w:t>更多请访问教客网: www.jiaokey.com</w:t>
      </w:r>
    </w:p>
    <w:p>
      <w:r>
        <w:t>如何提高利润敏感度 评论地址：https://www.jiaokey.com/book/detail/11015780.html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