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赵耀东的经营魅力  赵耀东与中钢奇绩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赵耀东的经营魅力  赵耀东与中钢奇绩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本书出售、求购地址：https://www.jiaokey.com/book/detail/11015870.html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关键词搜索：https://www.jiaokey.com/tag/赵耀东的经营魅力  赵耀东与中钢奇绩.html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