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书名：欧洲美术中的神话和传说</w:t>
      </w:r>
    </w:p>
    <w:p>
      <w:r>
        <w:t>作者：王观泉著</w:t>
      </w:r>
    </w:p>
    <w:p>
      <w:r>
        <w:t>出版社：上海：上海人民美术出版社</w:t>
      </w:r>
    </w:p>
    <w:p>
      <w:r>
        <w:t>出版日期：2002.02</w:t>
      </w:r>
    </w:p>
    <w:p>
      <w:r>
        <w:t>总页数：217</w:t>
      </w:r>
    </w:p>
    <w:p>
      <w:r>
        <w:t>更多请访问教客网: www.jiaokey.com</w:t>
      </w:r>
    </w:p>
    <w:p>
      <w:r>
        <w:t>欧洲美术中的神话和传说 评论地址：https://www.jiaokey.com/book/detail/11016314.html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