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书名：菲律滨不流血的革命：现代史诗</w:t>
      </w:r>
    </w:p>
    <w:p>
      <w:r>
        <w:t>作者：林健民著</w:t>
      </w:r>
    </w:p>
    <w:p>
      <w:r>
        <w:t>出版社：</w:t>
      </w:r>
    </w:p>
    <w:p>
      <w:r>
        <w:t>出版日期：1988.10</w:t>
      </w:r>
    </w:p>
    <w:p>
      <w:r>
        <w:t>总页数：138</w:t>
      </w:r>
    </w:p>
    <w:p>
      <w:r>
        <w:t>更多请访问教客网: www.jiaokey.com</w:t>
      </w:r>
    </w:p>
    <w:p>
      <w:r>
        <w:t>菲律滨不流血的革命：现代史诗 评论地址：https://www.jiaokey.com/book/detail/11019264.html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