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书名：江苏省大比例尺海洋功能区划报告</w:t>
      </w:r>
    </w:p>
    <w:p>
      <w:r>
        <w:t>作者：李国平，季子修主编；江苏省海洋与渔业局编著</w:t>
      </w:r>
    </w:p>
    <w:p>
      <w:r>
        <w:t>出版社：北京:海洋出版社,2002.06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江苏省大比例尺海洋功能区划报告 评论地址：https://www.jiaokey.com/book/detail/11028575.html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