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书名：综合水文地质图编制法</w:t>
      </w:r>
    </w:p>
    <w:p>
      <w:r>
        <w:t>作者：（苏）查依采夫（И.К.Зайцев）著；刘大有译</w:t>
      </w:r>
    </w:p>
    <w:p>
      <w:r>
        <w:t>出版社：北京：地质出版社</w:t>
      </w:r>
    </w:p>
    <w:p>
      <w:r>
        <w:t>出版日期：1955.10</w:t>
      </w:r>
    </w:p>
    <w:p>
      <w:r>
        <w:t>总页数：106</w:t>
      </w:r>
    </w:p>
    <w:p>
      <w:r>
        <w:t>更多请访问教客网: www.jiaokey.com</w:t>
      </w:r>
    </w:p>
    <w:p>
      <w:r>
        <w:t>综合水文地质图编制法 评论地址：https://www.jiaokey.com/book/detail/11030652.html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