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开口薄壁杆件的变扭变形  理论与习题</w:t>
      </w:r>
    </w:p>
    <w:p>
      <w:r>
        <w:rPr>
          <w:rFonts w:ascii="宋体" w:hAnsi="宋体" w:eastAsia="宋体"/>
          <w:sz w:val="24"/>
        </w:rPr>
        <w:t>Ю.И.雅根著；浙江大学力学教研组译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开口薄壁杆件的变扭变形  理论与习题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Ю.И.雅根著；浙江大学力学教研组译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北京:高等教育出版社,1955.09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本书出售、求购地址：https://www.jiaokey.com/book/detail/11040171.html</w:t>
      </w:r>
    </w:p>
    <w:p>
      <w:r>
        <w:t>更多相关图书推荐：https://www.jiaokey.com</w:t>
      </w:r>
    </w:p>
    <w:p>
      <w:r>
        <w:t>Ю.И.雅根著；浙江大学力学教研组译 其他作品：https://www.jiaokey.com/tag/Ю.И.雅根著；浙江大学力学教研组译.html</w:t>
      </w:r>
    </w:p>
    <w:p>
      <w:r>
        <w:t>北京:高等教育出版社,1955.09 出版图书：https://www.jiaokey.com/tag/北京:高等教育出版社,1955.09.html</w:t>
      </w:r>
    </w:p>
    <w:p>
      <w:r>
        <w:t>关键词搜索：https://www.jiaokey.com/tag/开口薄壁杆件的变扭变形  理论与习题.html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