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书名：占有、认知与人际关系  对中国乡村制度变迁的经济社会学分析</w:t>
      </w:r>
    </w:p>
    <w:p>
      <w:r>
        <w:t>作者：刘世定著</w:t>
      </w:r>
    </w:p>
    <w:p>
      <w:r>
        <w:t>出版社：北京：华夏出版社</w:t>
      </w:r>
    </w:p>
    <w:p>
      <w:r>
        <w:t>出版日期：2003.01</w:t>
      </w:r>
    </w:p>
    <w:p>
      <w:r>
        <w:t>总页数：167</w:t>
      </w:r>
    </w:p>
    <w:p>
      <w:r>
        <w:t>更多请访问教客网: www.jiaokey.com</w:t>
      </w:r>
    </w:p>
    <w:p>
      <w:r>
        <w:t>占有、认知与人际关系  对中国乡村制度变迁的经济社会学分析 评论地址：https://www.jiaokey.com/book/detail/11041529.html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