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书名：机械制造小型机械化</w:t>
      </w:r>
    </w:p>
    <w:p>
      <w:r>
        <w:t>作者：（苏）西里钦柯（С.С.Сильченко），（苏）格达克（П.К.Гедык）著；刘钧，向鹏举译</w:t>
      </w:r>
    </w:p>
    <w:p>
      <w:r>
        <w:t>出版社：北京：机械工业出版社</w:t>
      </w:r>
    </w:p>
    <w:p>
      <w:r>
        <w:t>出版日期：1963.03</w:t>
      </w:r>
    </w:p>
    <w:p>
      <w:r>
        <w:t>总页数：196</w:t>
      </w:r>
    </w:p>
    <w:p>
      <w:r>
        <w:t>更多请访问教客网: www.jiaokey.com</w:t>
      </w:r>
    </w:p>
    <w:p>
      <w:r>
        <w:t>机械制造小型机械化 评论地址：https://www.jiaokey.com/book/detail/11042635.html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