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书名：金属切削机床的修理组织  以ДИП-200型车床为例</w:t>
      </w:r>
    </w:p>
    <w:p>
      <w:r>
        <w:t>作者：（苏）札哈洛夫（Н.Н.Захаров），（苏）诺斯金（Р.А.Носкин）著；王微等译</w:t>
      </w:r>
    </w:p>
    <w:p>
      <w:r>
        <w:t>出版社：北京：机械工业出版社</w:t>
      </w:r>
    </w:p>
    <w:p>
      <w:r>
        <w:t>出版日期：1956.11</w:t>
      </w:r>
    </w:p>
    <w:p>
      <w:r>
        <w:t>总页数：264</w:t>
      </w:r>
    </w:p>
    <w:p>
      <w:r>
        <w:t>更多请访问教客网: www.jiaokey.com</w:t>
      </w:r>
    </w:p>
    <w:p>
      <w:r>
        <w:t>金属切削机床的修理组织  以ДИП-200型车床为例 评论地址：https://www.jiaokey.com/book/detail/11042798.html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