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离心压气机鼓风机及通风机</w:t>
      </w:r>
    </w:p>
    <w:p>
      <w:r>
        <w:rPr>
          <w:rFonts w:ascii="宋体" w:hAnsi="宋体" w:eastAsia="宋体"/>
          <w:sz w:val="24"/>
        </w:rPr>
        <w:t>С.И.济特金著；陈丹之，许晋源译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离心压气机鼓风机及通风机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С.И.济特金著；陈丹之，许晋源译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本书出售、求购地址：https://www.jiaokey.com/book/detail/11042977.html</w:t>
      </w:r>
    </w:p>
    <w:p>
      <w:r>
        <w:t>更多相关图书推荐：https://www.jiaokey.com</w:t>
      </w:r>
    </w:p>
    <w:p>
      <w:r>
        <w:t>С.И.济特金著；陈丹之，许晋源译 其他作品：https://www.jiaokey.com/tag/С.И.济特金著；陈丹之，许晋源译.html</w:t>
      </w:r>
    </w:p>
    <w:p>
      <w:r>
        <w:t>龙门联合书局 出版图书：https://www.jiaokey.com/tag/龙门联合书局.html</w:t>
      </w:r>
    </w:p>
    <w:p>
      <w:r>
        <w:t>关键词搜索：https://www.jiaokey.com/tag/离心压气机鼓风机及通风机.html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