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利用排水设施防治灌溉土壤盐渍化</w:t>
      </w:r>
    </w:p>
    <w:p>
      <w:r>
        <w:rPr>
          <w:rFonts w:ascii="宋体" w:hAnsi="宋体" w:eastAsia="宋体"/>
          <w:sz w:val="24"/>
        </w:rPr>
        <w:t>瞿兴业，陶炳炎选编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利用排水设施防治灌溉土壤盐渍化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瞿兴业，陶炳炎选编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本书出售、求购地址：https://www.jiaokey.com/book/detail/11042999.html</w:t>
      </w:r>
    </w:p>
    <w:p>
      <w:r>
        <w:t>更多相关图书推荐：https://www.jiaokey.com</w:t>
      </w:r>
    </w:p>
    <w:p>
      <w:r>
        <w:t>瞿兴业，陶炳炎选编 其他作品：https://www.jiaokey.com/tag/瞿兴业，陶炳炎选编.html</w:t>
      </w:r>
    </w:p>
    <w:p>
      <w:r>
        <w:t>中国工业出版社 出版图书：https://www.jiaokey.com/tag/中国工业出版社.html</w:t>
      </w:r>
    </w:p>
    <w:p>
      <w:r>
        <w:t>关键词搜索：https://www.jiaokey.com/tag/利用排水设施防治灌溉土壤盐渍化.html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