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八士辩  新论  传习则言  正学编  太极后图说  阴阳管见  心齐约言  宵练匣  人谱</w:t>
      </w:r>
    </w:p>
    <w:p>
      <w:r>
        <w:rPr>
          <w:rFonts w:ascii="宋体" w:hAnsi="宋体" w:eastAsia="宋体"/>
          <w:sz w:val="24"/>
        </w:rPr>
        <w:t>董杰著；湛若水著；王守仁著；陈深著；左辅著；何瑭撰；王艮著；朱得之撰；刘宗周著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八士辩  新论  传习则言  正学编  太极后图说  阴阳管见  心齐约言  宵练匣  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董杰著；湛若水著；王守仁著；陈深著；左辅著；何瑭撰；王艮著；朱得之撰；刘宗周著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本书出售、求购地址：https://www.jiaokey.com/book/detail/11045052.html</w:t>
      </w:r>
    </w:p>
    <w:p>
      <w:r>
        <w:t>更多相关图书推荐：https://www.jiaokey.com</w:t>
      </w:r>
    </w:p>
    <w:p>
      <w:r>
        <w:t>董杰著；湛若水著；王守仁著；陈深著；左辅著；何瑭撰；王艮著；朱得之撰；刘宗周著 其他作品：https://www.jiaokey.com/tag/董杰著；湛若水著；王守仁著；陈深著；左辅著；何瑭撰；王艮著；朱得之撰；刘宗周著.html</w:t>
      </w:r>
    </w:p>
    <w:p>
      <w:r>
        <w:t>北京：中华书局 出版图书：https://www.jiaokey.com/tag/北京：中华书局.html</w:t>
      </w:r>
    </w:p>
    <w:p>
      <w:r>
        <w:t>关键词搜索：https://www.jiaokey.com/tag/八士辩  新论  传习则言  正学编  太极后图说  阴阳管见  心齐约言  宵练匣  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