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书名：校正韩汝庆先生朝邑县志  秦录  陕西南山谷口考  辛氏三秦记</w:t>
      </w:r>
    </w:p>
    <w:p>
      <w:r>
        <w:t>作者：韩邦靖纂；王元启订正，沈思孝著；毛凤枝撰；张澍编辑</w:t>
      </w:r>
    </w:p>
    <w:p>
      <w:r>
        <w:t>出版社：北京:中华书局,1991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校正韩汝庆先生朝邑县志  秦录  陕西南山谷口考  辛氏三秦记 评论地址：https://www.jiaokey.com/book/detail/11047370.html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