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书名：钢筋混凝土构件抗剪强度</w:t>
      </w:r>
    </w:p>
    <w:p>
      <w:r>
        <w:t>作者：（苏联）П.И.瓦西利耶夫，О.А.罗奇尼亚克著；李鸿猷译</w:t>
      </w:r>
    </w:p>
    <w:p>
      <w:r>
        <w:t>出版社：北京:人民交通出版社,1981.11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钢筋混凝土构件抗剪强度 评论地址：https://www.jiaokey.com/book/detail/11050189.html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