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书名：拱及悬吊结构的合理形式</w:t>
      </w:r>
    </w:p>
    <w:p>
      <w:r>
        <w:t>作者：（苏）基谢列夫（В.А.Киселев）著；孙芳垂等译</w:t>
      </w:r>
    </w:p>
    <w:p>
      <w:r>
        <w:t>出版社：北京:人民交通出版社,1955.09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拱及悬吊结构的合理形式 评论地址：https://www.jiaokey.com/book/detail/11050319.html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