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涉港澳审判手册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涉港澳审判手册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本书出售、求购地址：https://www.jiaokey.com/book/detail/11051135.html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关键词搜索：https://www.jiaokey.com/tag/涉港澳审判手册.html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