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书名：超级竞争力  经济全球化潮流中跨国经营的文化支持</w:t>
      </w:r>
    </w:p>
    <w:p>
      <w:r>
        <w:t>作者：何曼青编著</w:t>
      </w:r>
    </w:p>
    <w:p>
      <w:r>
        <w:t>出版社：北京：国际文化出版公司</w:t>
      </w:r>
    </w:p>
    <w:p>
      <w:r>
        <w:t>出版日期：2002.11</w:t>
      </w:r>
    </w:p>
    <w:p>
      <w:r>
        <w:t>总页数：486</w:t>
      </w:r>
    </w:p>
    <w:p>
      <w:r>
        <w:t>更多请访问教客网: www.jiaokey.com</w:t>
      </w:r>
    </w:p>
    <w:p>
      <w:r>
        <w:t>超级竞争力  经济全球化潮流中跨国经营的文化支持 评论地址：https://www.jiaokey.com/book/detail/11052646.html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