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书名：反渗透与合成膜</w:t>
      </w:r>
    </w:p>
    <w:p>
      <w:r>
        <w:t>作者：（加）索里拉詹（Sourirazan，S.）主编；殷琦译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总页数：443</w:t>
      </w:r>
    </w:p>
    <w:p>
      <w:r>
        <w:t>更多请访问教客网: www.jiaokey.com</w:t>
      </w:r>
    </w:p>
    <w:p>
      <w:r>
        <w:t>反渗透与合成膜 评论地址：https://www.jiaokey.com/book/detail/11054995.html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