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书名：建筑工程用地沥青</w:t>
      </w:r>
    </w:p>
    <w:p>
      <w:r>
        <w:t>作者：（苏）科比夏诺夫（В.Н.Кобищанов）著；晓闻译</w:t>
      </w:r>
    </w:p>
    <w:p>
      <w:r>
        <w:t>出版社：北京：建筑工程出版社</w:t>
      </w:r>
    </w:p>
    <w:p>
      <w:r>
        <w:t>出版日期：1958</w:t>
      </w:r>
    </w:p>
    <w:p>
      <w:r>
        <w:t>总页数：159</w:t>
      </w:r>
    </w:p>
    <w:p>
      <w:r>
        <w:t>更多请访问教客网: www.jiaokey.com</w:t>
      </w:r>
    </w:p>
    <w:p>
      <w:r>
        <w:t>建筑工程用地沥青 评论地址：https://www.jiaokey.com/book/detail/11055122.html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