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书名：合同法律实务指南  第4卷  借款合同·信贷合同·金融合同·结算合同·外汇合同·证券合同·期货交易合同·保险合同</w:t>
      </w:r>
    </w:p>
    <w:p>
      <w:r>
        <w:t>作者：《合同法律实务指南》编写组编写</w:t>
      </w:r>
    </w:p>
    <w:p>
      <w:r>
        <w:t>出版社：北京：人民法院出版社</w:t>
      </w:r>
    </w:p>
    <w:p>
      <w:r>
        <w:t>出版日期：1997</w:t>
      </w:r>
    </w:p>
    <w:p>
      <w:r>
        <w:t>总页数：816</w:t>
      </w:r>
    </w:p>
    <w:p>
      <w:r>
        <w:t>更多请访问教客网: www.jiaokey.com</w:t>
      </w:r>
    </w:p>
    <w:p>
      <w:r>
        <w:t>合同法律实务指南  第4卷  借款合同·信贷合同·金融合同·结算合同·外汇合同·证券合同·期货交易合同·保险合同 评论地址：https://www.jiaokey.com/book/detail/11056122.html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