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小学生海淀名校作文必读  五年级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小学生海淀名校作文必读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作文-小学-选集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本书出售、求购地址：https://www.jiaokey.com/book/detail/11058293.html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关键词搜索：https://www.jiaokey.com/tag/作文-小学-选集.html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