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书名：金属学与钢的热处理</w:t>
      </w:r>
    </w:p>
    <w:p>
      <w:r>
        <w:t>作者：（苏）包格但诺夫（С.Г.Богданов）撰；杨曾涛译</w:t>
      </w:r>
    </w:p>
    <w:p>
      <w:r>
        <w:t>出版社：北京：机械工业出版社</w:t>
      </w:r>
    </w:p>
    <w:p>
      <w:r>
        <w:t>出版日期：1953.10</w:t>
      </w:r>
    </w:p>
    <w:p>
      <w:r>
        <w:t>总页数：216</w:t>
      </w:r>
    </w:p>
    <w:p>
      <w:r>
        <w:t>更多请访问教客网: www.jiaokey.com</w:t>
      </w:r>
    </w:p>
    <w:p>
      <w:r>
        <w:t>金属学与钢的热处理 评论地址：https://www.jiaokey.com/book/detail/11059903.html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