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书名：破译品牌成功密码</w:t>
      </w:r>
    </w:p>
    <w:p>
      <w:r>
        <w:t>作者：（德）安德烈亚斯·布赫霍尔茨（Andreas Buchholz），（德）沃尔夫拉姆·韦尔德曼（Wolfram Wordemann）著；王南军，王亚平译</w:t>
      </w:r>
    </w:p>
    <w:p>
      <w:r>
        <w:t>出版社：北京：民主与建设出版社</w:t>
      </w:r>
    </w:p>
    <w:p>
      <w:r>
        <w:t>出版日期：2003.04</w:t>
      </w:r>
    </w:p>
    <w:p>
      <w:r>
        <w:t>总页数：244</w:t>
      </w:r>
    </w:p>
    <w:p>
      <w:r>
        <w:t>更多请访问教客网: www.jiaokey.com</w:t>
      </w:r>
    </w:p>
    <w:p>
      <w:r>
        <w:t>破译品牌成功密码 评论地址：https://www.jiaokey.com/book/detail/11062116.html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