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商店门面装饰装修600例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商店门面装饰装修600例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本书出售、求购地址：https://www.jiaokey.com/book/detail/11067480.html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关键词搜索：https://www.jiaokey.com/tag/商店门面装饰装修600例.html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