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书名：霜叶红于二月花  茅盾的女性世界</w:t>
      </w:r>
    </w:p>
    <w:p>
      <w:r>
        <w:t>作者：蔡震著</w:t>
      </w:r>
    </w:p>
    <w:p>
      <w:r>
        <w:t>出版社：郑州：河南人民出版社</w:t>
      </w:r>
    </w:p>
    <w:p>
      <w:r>
        <w:t>出版日期：2003.06</w:t>
      </w:r>
    </w:p>
    <w:p>
      <w:r>
        <w:t>总页数：343</w:t>
      </w:r>
    </w:p>
    <w:p>
      <w:r>
        <w:t>更多请访问教客网: www.jiaokey.com</w:t>
      </w:r>
    </w:p>
    <w:p>
      <w:r>
        <w:t>霜叶红于二月花  茅盾的女性世界 评论地址：https://www.jiaokey.com/book/detail/11068619.html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