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书名：李四光</w:t>
      </w:r>
    </w:p>
    <w:p>
      <w:r>
        <w:t>作者：孙胜兰编著；曲家丹，王德群编著</w:t>
      </w:r>
    </w:p>
    <w:p>
      <w:r>
        <w:t>出版社：北京：新时代出版社</w:t>
      </w:r>
    </w:p>
    <w:p>
      <w:r>
        <w:t>出版日期：2003</w:t>
      </w:r>
    </w:p>
    <w:p>
      <w:r>
        <w:t>总页数：283</w:t>
      </w:r>
    </w:p>
    <w:p>
      <w:r>
        <w:t>更多请访问教客网: www.jiaokey.com</w:t>
      </w:r>
    </w:p>
    <w:p>
      <w:r>
        <w:t>李四光 评论地址：https://www.jiaokey.com/book/detail/11073005.html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