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书名：科学：一把双刃剑  世纪之交的科学挑战</w:t>
      </w:r>
    </w:p>
    <w:p>
      <w:r>
        <w:t>作者:李海峰著</w:t>
      </w:r>
    </w:p>
    <w:p>
      <w:r>
        <w:t>出版社:长春：长春出版社</w:t>
      </w:r>
    </w:p>
    <w:p>
      <w:r>
        <w:t>出版日期：1998.09</w:t>
      </w:r>
    </w:p>
    <w:p>
      <w:r>
        <w:t>总页数：356</w:t>
      </w:r>
    </w:p>
    <w:p>
      <w:r>
        <w:t>更多请访问教客网:www.jiaokey.com</w:t>
      </w:r>
    </w:p>
    <w:p>
      <w:r>
        <w:t>科学：一把双刃剑  世纪之交的科学挑战评论地址：https://www.jiaokey.com/book/detail/11073721.html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