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书名：关系数据库管理系统 dBASE Ⅲ</w:t>
      </w:r>
    </w:p>
    <w:p>
      <w:r>
        <w:t>作者：西北地区计算机用户协会，陕西省自然科学编辑协会，《陕西电子》编辑部，呼延平，刘向东，涂晓萍，张景鸽译</w:t>
      </w:r>
    </w:p>
    <w:p>
      <w:r>
        <w:t>出版社：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关系数据库管理系统 dBASE Ⅲ 评论地址：https://www.jiaokey.com/book/detail/11075244.html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