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书名：风云激荡的国际舞台  当代世界经济与政治</w:t>
      </w:r>
    </w:p>
    <w:p>
      <w:r>
        <w:t>作者:庞洪铸，姚国琴著</w:t>
      </w:r>
    </w:p>
    <w:p>
      <w:r>
        <w:t>出版社:开封：河南大学出版社</w:t>
      </w:r>
    </w:p>
    <w:p>
      <w:r>
        <w:t>出版日期：2001.09</w:t>
      </w:r>
    </w:p>
    <w:p>
      <w:r>
        <w:t>总页数：305</w:t>
      </w:r>
    </w:p>
    <w:p>
      <w:r>
        <w:t>更多请访问教客网:www.jiaokey.com</w:t>
      </w:r>
    </w:p>
    <w:p>
      <w:r>
        <w:t>风云激荡的国际舞台  当代世界经济与政治评论地址：https://www.jiaokey.com/book/detail/11078124.html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