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书名：企业形象与企业管理 中国化CI策划理论与方法研究</w:t>
      </w:r>
    </w:p>
    <w:p>
      <w:r>
        <w:t>作者：李绍光等编著</w:t>
      </w:r>
    </w:p>
    <w:p>
      <w:r>
        <w:t>出版社：济南：山东画报出版社</w:t>
      </w:r>
    </w:p>
    <w:p>
      <w:r>
        <w:t>出版日期：1996.04</w:t>
      </w:r>
    </w:p>
    <w:p>
      <w:r>
        <w:t>总页数：236</w:t>
      </w:r>
    </w:p>
    <w:p>
      <w:r>
        <w:t>更多请访问教客网: www.jiaokey.com</w:t>
      </w:r>
    </w:p>
    <w:p>
      <w:r>
        <w:t>企业形象与企业管理 中国化CI策划理论与方法研究 评论地址：https://www.jiaokey.com/book/detail/11082332.html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