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第16章  零件装配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第16章  零件装配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本书出售、求购地址：https://www.jiaokey.com/book/detail/11083148.html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第16章  零件装配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