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苏联高等学校教学用书  稀有金属冶金学教程</w:t>
      </w:r>
    </w:p>
    <w:p>
      <w:r>
        <w:rPr>
          <w:rFonts w:ascii="宋体" w:hAnsi="宋体" w:eastAsia="宋体"/>
          <w:sz w:val="24"/>
        </w:rPr>
        <w:t>Г.А.麦耶尔松  A.H.泽里克曼著  冶金工业部有色金属工业管理局编译科  中南矿冶学院稀有金属冶金教研组合译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苏联高等学校教学用书  稀有金属冶金学教程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Г.А.麦耶尔松  A.H.泽里克曼著  冶金工业部有色金属工业管理局编译科  中南矿冶学院稀有金属冶金教研组合译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本书出售、求购地址：https://www.jiaokey.com/book/detail/11085102.html</w:t>
      </w:r>
    </w:p>
    <w:p>
      <w:r>
        <w:t>更多相关图书推荐：https://www.jiaokey.com</w:t>
      </w:r>
    </w:p>
    <w:p>
      <w:r>
        <w:t>Г.А.麦耶尔松  A.H.泽里克曼著  冶金工业部有色金属工业管理局编译科  中南矿冶学院稀有金属冶金教研组合译 其他作品：https://www.jiaokey.com/tag/Г.А.麦耶尔松  A.H.泽里克曼著  冶金工业部有色金属工业管理局编译科  中南矿冶学院稀有金属冶金教研组合译.html</w:t>
      </w:r>
    </w:p>
    <w:p>
      <w:r>
        <w:t>冶金工业出版社 出版图书：https://www.jiaokey.com/tag/冶金工业出版社.html</w:t>
      </w:r>
    </w:p>
    <w:p>
      <w:r>
        <w:t>关键词搜索：https://www.jiaokey.com/tag/苏联高等学校教学用书  稀有金属冶金学教程.html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