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书名：钢的火焰清理</w:t>
      </w:r>
    </w:p>
    <w:p>
      <w:r>
        <w:t>作者：（苏）法斯托夫斯基（Б.Г.Хастовский）撰；覃圭章，宋广兴译</w:t>
      </w:r>
    </w:p>
    <w:p>
      <w:r>
        <w:t>出版社：重工业出版社</w:t>
      </w:r>
    </w:p>
    <w:p>
      <w:r>
        <w:t>出版日期：1953.11</w:t>
      </w:r>
    </w:p>
    <w:p>
      <w:r>
        <w:t>总页数：75</w:t>
      </w:r>
    </w:p>
    <w:p>
      <w:r>
        <w:t>更多请访问教客网: www.jiaokey.com</w:t>
      </w:r>
    </w:p>
    <w:p>
      <w:r>
        <w:t>钢的火焰清理 评论地址：https://www.jiaokey.com/book/detail/11085193.html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