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书名：黄冈中考兵法·物理</w:t>
      </w:r>
    </w:p>
    <w:p>
      <w:r>
        <w:t>作者：商瑞国编</w:t>
      </w:r>
    </w:p>
    <w:p>
      <w:r>
        <w:t>出版社：西安：陕西师范大学出版社</w:t>
      </w:r>
    </w:p>
    <w:p>
      <w:r>
        <w:t>出版日期：2003.07</w:t>
      </w:r>
    </w:p>
    <w:p>
      <w:r>
        <w:t>总页数：480</w:t>
      </w:r>
    </w:p>
    <w:p>
      <w:r>
        <w:t>更多请访问教客网: www.jiaokey.com</w:t>
      </w:r>
    </w:p>
    <w:p>
      <w:r>
        <w:t>黄冈中考兵法·物理 评论地址：https://www.jiaokey.com/book/detail/11087807.html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