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书名：中国资产管理公司金融工具配置案例与评析</w:t>
      </w:r>
    </w:p>
    <w:p>
      <w:r>
        <w:t>作者：朱金叶，张远柱等著</w:t>
      </w:r>
    </w:p>
    <w:p>
      <w:r>
        <w:t>出版社：武汉：武汉大学出版社</w:t>
      </w:r>
    </w:p>
    <w:p>
      <w:r>
        <w:t>出版日期：2003.05</w:t>
      </w:r>
    </w:p>
    <w:p>
      <w:r>
        <w:t>总页数：270</w:t>
      </w:r>
    </w:p>
    <w:p>
      <w:r>
        <w:t>更多请访问教客网: www.jiaokey.com</w:t>
      </w:r>
    </w:p>
    <w:p>
      <w:r>
        <w:t>中国资产管理公司金融工具配置案例与评析 评论地址：https://www.jiaokey.com/book/detail/11088107.html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