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书名：WTO后企业融资策略与实务</w:t>
      </w:r>
    </w:p>
    <w:p>
      <w:r>
        <w:t>作者：万瑞嘉华经济研究中心主编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总页数：427</w:t>
      </w:r>
    </w:p>
    <w:p>
      <w:r>
        <w:t>更多请访问教客网: www.jiaokey.com</w:t>
      </w:r>
    </w:p>
    <w:p>
      <w:r>
        <w:t>WTO后企业融资策略与实务 评论地址：https://www.jiaokey.com/book/detail/11096132.html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