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书名：金属着色法及电镀法</w:t>
      </w:r>
    </w:p>
    <w:p>
      <w:r>
        <w:t>作者:福井幸雄著；蔡弃民译</w:t>
      </w:r>
    </w:p>
    <w:p>
      <w:r>
        <w:t>出版社:商务印书馆</w:t>
      </w:r>
    </w:p>
    <w:p>
      <w:r>
        <w:t>出版日期：1938.07</w:t>
      </w:r>
    </w:p>
    <w:p>
      <w:r>
        <w:t>总页数：260</w:t>
      </w:r>
    </w:p>
    <w:p>
      <w:r>
        <w:t>更多请访问教客网:www.jiaokey.com</w:t>
      </w:r>
    </w:p>
    <w:p>
      <w:r>
        <w:t>金属着色法及电镀法评论地址：https://www.jiaokey.com/book/detail/11097574.html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