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书名：论马克思主义意识形态理论的形成和发展</w:t>
      </w:r>
    </w:p>
    <w:p>
      <w:r>
        <w:t>作者：杨生平著</w:t>
      </w:r>
    </w:p>
    <w:p>
      <w:r>
        <w:t>出版社：北京：首都师范大学出版社</w:t>
      </w:r>
    </w:p>
    <w:p>
      <w:r>
        <w:t>出版日期：1998.04</w:t>
      </w:r>
    </w:p>
    <w:p>
      <w:r>
        <w:t>总页数：312</w:t>
      </w:r>
    </w:p>
    <w:p>
      <w:r>
        <w:t>更多请访问教客网: www.jiaokey.com</w:t>
      </w:r>
    </w:p>
    <w:p>
      <w:r>
        <w:t>论马克思主义意识形态理论的形成和发展 评论地址：https://www.jiaokey.com/book/detail/11105171.html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