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书名：素质教育的旗帜  众人评说魏书生</w:t>
      </w:r>
    </w:p>
    <w:p>
      <w:r>
        <w:t>作者：吕人编选</w:t>
      </w:r>
    </w:p>
    <w:p>
      <w:r>
        <w:t>出版社：沈阳：沈阳出版社</w:t>
      </w:r>
    </w:p>
    <w:p>
      <w:r>
        <w:t>出版日期：2000</w:t>
      </w:r>
    </w:p>
    <w:p>
      <w:r>
        <w:t>总页数：435</w:t>
      </w:r>
    </w:p>
    <w:p>
      <w:r>
        <w:t>更多请访问教客网: www.jiaokey.com</w:t>
      </w:r>
    </w:p>
    <w:p>
      <w:r>
        <w:t>素质教育的旗帜  众人评说魏书生 评论地址：https://www.jiaokey.com/book/detail/11113115.html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