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生活中的柠檬</w:t>
      </w:r>
    </w:p>
    <w:p>
      <w:r>
        <w:rPr>
          <w:rFonts w:ascii="宋体" w:hAnsi="宋体" w:eastAsia="宋体"/>
          <w:sz w:val="24"/>
        </w:rPr>
        <w:t>（美）亚历克斯·特斯尼奥斯基（Alex Tresniowski）著；晋平译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生活中的柠檬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（美）亚历克斯·特斯尼奥斯基（Alex Tresniowski）著；晋平译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本书出售、求购地址：https://www.jiaokey.com/book/detail/11113869.html</w:t>
      </w:r>
    </w:p>
    <w:p>
      <w:r>
        <w:t>更多相关图书推荐：https://www.jiaokey.com</w:t>
      </w:r>
    </w:p>
    <w:p>
      <w:r>
        <w:t>（美）亚历克斯·特斯尼奥斯基（Alex Tresniowski）著；晋平译 其他作品：https://www.jiaokey.com/tag/（美）亚历克斯·特斯尼奥斯基（Alex Tresniowski）著；晋平译.html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关键词搜索：https://www.jiaokey.com/tag/生活中的柠檬.html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