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书名：线性代数学习指导与习题解答</w:t>
      </w:r>
    </w:p>
    <w:p>
      <w:r>
        <w:t>作者：哈尔滨工程大学应用数学系编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线性代数学习指导与习题解答 评论地址：https://www.jiaokey.com/book/detail/11114448.html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