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书名：快速成长  如何获得并保持快速成长</w:t>
      </w:r>
    </w:p>
    <w:p>
      <w:r>
        <w:t>作者：（美）劳伦斯·G.温齐默（Laurence G.Weinzimmer）著；北乔译</w:t>
      </w:r>
    </w:p>
    <w:p>
      <w:r>
        <w:t>出版社：北京：经济管理出版社</w:t>
      </w:r>
    </w:p>
    <w:p>
      <w:r>
        <w:t>出版日期：2003.02</w:t>
      </w:r>
    </w:p>
    <w:p>
      <w:r>
        <w:t>总页数：265</w:t>
      </w:r>
    </w:p>
    <w:p>
      <w:r>
        <w:t>更多请访问教客网: www.jiaokey.com</w:t>
      </w:r>
    </w:p>
    <w:p>
      <w:r>
        <w:t>快速成长  如何获得并保持快速成长 评论地址：https://www.jiaokey.com/book/detail/11115156.html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