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书名：金马智慧小雨漫画本  情感智慧卷</w:t>
      </w:r>
    </w:p>
    <w:p>
      <w:r>
        <w:t>作者：金马著；魏青，跋山编；醴泉绘</w:t>
      </w:r>
    </w:p>
    <w:p>
      <w:r>
        <w:t>出版社：成都：四川文艺出版社</w:t>
      </w:r>
    </w:p>
    <w:p>
      <w:r>
        <w:t>出版日期：1993.06</w:t>
      </w:r>
    </w:p>
    <w:p>
      <w:r>
        <w:t>总页数：96</w:t>
      </w:r>
    </w:p>
    <w:p>
      <w:r>
        <w:t>更多请访问教客网: www.jiaokey.com</w:t>
      </w:r>
    </w:p>
    <w:p>
      <w:r>
        <w:t>金马智慧小雨漫画本  情感智慧卷 评论地址：https://www.jiaokey.com/book/detail/11124597.html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