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索拉氏微积分详解  单变数与多变数  上</w:t>
      </w:r>
    </w:p>
    <w:p>
      <w:r>
        <w:rPr>
          <w:rFonts w:ascii="宋体" w:hAnsi="宋体" w:eastAsia="宋体"/>
          <w:sz w:val="24"/>
        </w:rPr>
        <w:t>萨拉斯（Salas，S.L.），希尔（Hille，E.）著；李明伟，孙宜昌译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索拉氏微积分详解  单变数与多变数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萨拉斯（Salas，S.L.），希尔（Hille，E.）著；李明伟，孙宜昌译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本书出售、求购地址：https://www.jiaokey.com/book/detail/11132230.html</w:t>
      </w:r>
    </w:p>
    <w:p>
      <w:r>
        <w:t>更多相关图书推荐：https://www.jiaokey.com</w:t>
      </w:r>
    </w:p>
    <w:p>
      <w:r>
        <w:t>萨拉斯（Salas，S.L.），希尔（Hille，E.）著；李明伟，孙宜昌译 其他作品：https://www.jiaokey.com/tag/萨拉斯（Salas，S.L.），希尔（Hille，E.）著；李明伟，孙宜昌译.html</w:t>
      </w:r>
    </w:p>
    <w:p>
      <w:r>
        <w:t>久大书局 出版图书：https://www.jiaokey.com/tag/久大书局.html</w:t>
      </w:r>
    </w:p>
    <w:p>
      <w:r>
        <w:t>关键词搜索：https://www.jiaokey.com/tag/索拉氏微积分详解  单变数与多变数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