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书名：肉品加工与卫生  联合国粮农组织专家在成都肉品加工培训班上的讲演集</w:t>
      </w:r>
    </w:p>
    <w:p>
      <w:r>
        <w:t>作者：农牧渔业部畜牧局，四川省畜牧局编译</w:t>
      </w:r>
    </w:p>
    <w:p>
      <w:r>
        <w:t>出版社：成都：四川科学技术出版社</w:t>
      </w:r>
    </w:p>
    <w:p>
      <w:r>
        <w:t>出版日期：1988.01</w:t>
      </w:r>
    </w:p>
    <w:p>
      <w:r>
        <w:t>总页数：345</w:t>
      </w:r>
    </w:p>
    <w:p>
      <w:r>
        <w:t>更多请访问教客网: www.jiaokey.com</w:t>
      </w:r>
    </w:p>
    <w:p>
      <w:r>
        <w:t>肉品加工与卫生  联合国粮农组织专家在成都肉品加工培训班上的讲演集 评论地址：https://www.jiaokey.com/book/detail/11137796.html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