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书名：空调动态负荷与计算机运算理论及实务</w:t>
      </w:r>
    </w:p>
    <w:p>
      <w:r>
        <w:t>作者：张乐法编著</w:t>
      </w:r>
    </w:p>
    <w:p>
      <w:r>
        <w:t>出版社：济南：济南出版社</w:t>
      </w:r>
    </w:p>
    <w:p>
      <w:r>
        <w:t>出版日期：1990</w:t>
      </w:r>
    </w:p>
    <w:p>
      <w:r>
        <w:t>总页数：276</w:t>
      </w:r>
    </w:p>
    <w:p>
      <w:r>
        <w:t>更多请访问教客网: www.jiaokey.com</w:t>
      </w:r>
    </w:p>
    <w:p>
      <w:r>
        <w:t>空调动态负荷与计算机运算理论及实务 评论地址：https://www.jiaokey.com/book/detail/11138108.html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